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4D1" w14:textId="77777777" w:rsidR="003F485E" w:rsidRDefault="00E91097" w:rsidP="001E7AFC">
      <w:pPr>
        <w:spacing w:after="0"/>
      </w:pPr>
      <w:r>
        <w:tab/>
      </w:r>
    </w:p>
    <w:p w14:paraId="02B8B3A0" w14:textId="77777777" w:rsidR="003F485E" w:rsidRDefault="003F485E" w:rsidP="001E7AFC">
      <w:pPr>
        <w:spacing w:after="0"/>
      </w:pPr>
    </w:p>
    <w:p w14:paraId="02CFB19C" w14:textId="77777777" w:rsidR="00EE3FF6" w:rsidRPr="001E7AFC" w:rsidRDefault="00E91097" w:rsidP="001E7AFC">
      <w:pPr>
        <w:spacing w:after="0"/>
        <w:rPr>
          <w:b/>
        </w:rPr>
      </w:pPr>
      <w:r>
        <w:t xml:space="preserve">        </w:t>
      </w:r>
      <w:r w:rsidR="00EE3FF6">
        <w:t xml:space="preserve">    </w:t>
      </w:r>
    </w:p>
    <w:p w14:paraId="74DD4ECA" w14:textId="77777777" w:rsidR="00E91097" w:rsidRPr="001E7AFC" w:rsidRDefault="003568E2" w:rsidP="003568E2">
      <w:p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In Anlehnung an die unter Punkt 4 genannten Grundlagen ermöglichen d</w:t>
      </w:r>
      <w:r w:rsidR="00E91097" w:rsidRPr="001E7AFC">
        <w:rPr>
          <w:sz w:val="26"/>
          <w:szCs w:val="26"/>
        </w:rPr>
        <w:t>er Ver</w:t>
      </w:r>
      <w:r w:rsidR="00171FCA" w:rsidRPr="001E7AFC">
        <w:rPr>
          <w:sz w:val="26"/>
          <w:szCs w:val="26"/>
        </w:rPr>
        <w:t>ein und die Trainer</w:t>
      </w:r>
      <w:r w:rsidRPr="001E7AFC">
        <w:rPr>
          <w:sz w:val="26"/>
          <w:szCs w:val="26"/>
        </w:rPr>
        <w:t xml:space="preserve"> </w:t>
      </w:r>
      <w:r w:rsidR="007B595C" w:rsidRPr="001E7AFC">
        <w:rPr>
          <w:sz w:val="26"/>
          <w:szCs w:val="26"/>
        </w:rPr>
        <w:t>das Sportangebot Fußball unter</w:t>
      </w:r>
      <w:r w:rsidR="00E91097" w:rsidRPr="001E7AFC">
        <w:rPr>
          <w:sz w:val="26"/>
          <w:szCs w:val="26"/>
        </w:rPr>
        <w:t xml:space="preserve"> </w:t>
      </w:r>
      <w:r w:rsidR="00171FCA" w:rsidRPr="001E7AFC">
        <w:rPr>
          <w:sz w:val="26"/>
          <w:szCs w:val="26"/>
        </w:rPr>
        <w:t xml:space="preserve">Berücksichtigung </w:t>
      </w:r>
      <w:r w:rsidR="00E91097" w:rsidRPr="001E7AFC">
        <w:rPr>
          <w:sz w:val="26"/>
          <w:szCs w:val="26"/>
        </w:rPr>
        <w:t>fol</w:t>
      </w:r>
      <w:r w:rsidR="00171FCA" w:rsidRPr="001E7AFC">
        <w:rPr>
          <w:sz w:val="26"/>
          <w:szCs w:val="26"/>
        </w:rPr>
        <w:t>gender</w:t>
      </w:r>
      <w:r w:rsidR="00872198" w:rsidRPr="001E7AFC">
        <w:rPr>
          <w:sz w:val="26"/>
          <w:szCs w:val="26"/>
        </w:rPr>
        <w:t xml:space="preserve"> Voraussetzungen</w:t>
      </w:r>
      <w:r w:rsidR="00E91097" w:rsidRPr="001E7AFC">
        <w:rPr>
          <w:sz w:val="26"/>
          <w:szCs w:val="26"/>
        </w:rPr>
        <w:t xml:space="preserve">: </w:t>
      </w:r>
    </w:p>
    <w:p w14:paraId="69249728" w14:textId="77777777" w:rsidR="003568E2" w:rsidRPr="001E7AFC" w:rsidRDefault="003568E2" w:rsidP="003568E2">
      <w:pPr>
        <w:spacing w:after="0"/>
        <w:jc w:val="both"/>
        <w:rPr>
          <w:sz w:val="26"/>
          <w:szCs w:val="26"/>
        </w:rPr>
      </w:pPr>
    </w:p>
    <w:p w14:paraId="3BC7D4F0" w14:textId="77777777" w:rsidR="007B595C" w:rsidRPr="001E7AFC" w:rsidRDefault="007B595C" w:rsidP="003568E2">
      <w:pPr>
        <w:spacing w:after="0"/>
        <w:jc w:val="both"/>
        <w:rPr>
          <w:sz w:val="26"/>
          <w:szCs w:val="26"/>
        </w:rPr>
      </w:pPr>
    </w:p>
    <w:p w14:paraId="7C40DB3E" w14:textId="77777777" w:rsidR="00066508" w:rsidRPr="001E7AFC" w:rsidRDefault="00171FCA" w:rsidP="006B7F73">
      <w:pPr>
        <w:pStyle w:val="Listenabsatz"/>
        <w:numPr>
          <w:ilvl w:val="0"/>
          <w:numId w:val="2"/>
        </w:numPr>
        <w:spacing w:after="0"/>
        <w:jc w:val="both"/>
        <w:rPr>
          <w:b/>
          <w:sz w:val="26"/>
          <w:szCs w:val="26"/>
          <w:u w:val="single"/>
        </w:rPr>
      </w:pPr>
      <w:r w:rsidRPr="001E7AFC">
        <w:rPr>
          <w:b/>
          <w:sz w:val="26"/>
          <w:szCs w:val="26"/>
          <w:u w:val="single"/>
        </w:rPr>
        <w:t>Gesundheit</w:t>
      </w:r>
    </w:p>
    <w:p w14:paraId="5F27D47B" w14:textId="77777777" w:rsidR="00066508" w:rsidRPr="001E7AFC" w:rsidRDefault="00066508" w:rsidP="006B7F73">
      <w:pPr>
        <w:pStyle w:val="Listenabsatz"/>
        <w:spacing w:after="0"/>
        <w:ind w:left="1080"/>
        <w:jc w:val="both"/>
        <w:rPr>
          <w:b/>
          <w:sz w:val="26"/>
          <w:szCs w:val="26"/>
          <w:u w:val="single"/>
        </w:rPr>
      </w:pPr>
    </w:p>
    <w:p w14:paraId="160F4F5F" w14:textId="76267680" w:rsidR="00171FCA" w:rsidRPr="001E7AFC" w:rsidRDefault="00171FCA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Der Schutz der Gesundheit steht über allem, jedoch ist auch Bewegung unerlässlich.  Das Risiko einer Infektion ist </w:t>
      </w:r>
      <w:r w:rsidR="00966E0B">
        <w:rPr>
          <w:sz w:val="26"/>
          <w:szCs w:val="26"/>
        </w:rPr>
        <w:t xml:space="preserve">auch bei gegenwärtig niedrigen Fallzahlen </w:t>
      </w:r>
      <w:r w:rsidRPr="001E7AFC">
        <w:rPr>
          <w:sz w:val="26"/>
          <w:szCs w:val="26"/>
        </w:rPr>
        <w:t>bestmöglich zu reduzieren.</w:t>
      </w:r>
    </w:p>
    <w:p w14:paraId="6464BD6F" w14:textId="77777777" w:rsidR="00903213" w:rsidRPr="001E7AFC" w:rsidRDefault="00E91097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Teilnehmer mit Krankheitssymptomen </w:t>
      </w:r>
      <w:r w:rsidR="007C4DD7" w:rsidRPr="001E7AFC">
        <w:rPr>
          <w:sz w:val="26"/>
          <w:szCs w:val="26"/>
        </w:rPr>
        <w:t xml:space="preserve">(z.B. Husten, Fieber ab 38°C, Atemnot, sämtlichen Erkältungssymptomen) </w:t>
      </w:r>
      <w:r w:rsidRPr="001E7AFC">
        <w:rPr>
          <w:sz w:val="26"/>
          <w:szCs w:val="26"/>
        </w:rPr>
        <w:t xml:space="preserve">bei sich oder in der Familie bleiben </w:t>
      </w:r>
      <w:r w:rsidR="00066508" w:rsidRPr="001E7AFC">
        <w:rPr>
          <w:sz w:val="26"/>
          <w:szCs w:val="26"/>
        </w:rPr>
        <w:t xml:space="preserve">dringend </w:t>
      </w:r>
      <w:r w:rsidRPr="001E7AFC">
        <w:rPr>
          <w:sz w:val="26"/>
          <w:szCs w:val="26"/>
        </w:rPr>
        <w:t>zu Hause</w:t>
      </w:r>
      <w:r w:rsidR="00066508" w:rsidRPr="001E7AFC">
        <w:rPr>
          <w:sz w:val="26"/>
          <w:szCs w:val="26"/>
        </w:rPr>
        <w:t>.</w:t>
      </w:r>
    </w:p>
    <w:p w14:paraId="07C447EF" w14:textId="77777777" w:rsidR="00557F06" w:rsidRPr="001E7AFC" w:rsidRDefault="00557F06" w:rsidP="00557F06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Corona-Infizierungen oder Kontakte zu Corona-Infizierten werden unverzüglich den Trainern und dem Fu</w:t>
      </w:r>
      <w:r w:rsidR="00CF6678">
        <w:rPr>
          <w:sz w:val="26"/>
          <w:szCs w:val="26"/>
        </w:rPr>
        <w:t>ß</w:t>
      </w:r>
      <w:r w:rsidRPr="001E7AFC">
        <w:rPr>
          <w:sz w:val="26"/>
          <w:szCs w:val="26"/>
        </w:rPr>
        <w:t>ballobmann Senioren (Stephan Cerny) oder bzw. d</w:t>
      </w:r>
      <w:r w:rsidR="00FF2BB5" w:rsidRPr="001E7AFC">
        <w:rPr>
          <w:sz w:val="26"/>
          <w:szCs w:val="26"/>
        </w:rPr>
        <w:t>em Fußballobmann Junioren (Eric</w:t>
      </w:r>
      <w:r w:rsidRPr="001E7AFC">
        <w:rPr>
          <w:sz w:val="26"/>
          <w:szCs w:val="26"/>
        </w:rPr>
        <w:t xml:space="preserve"> Martinez) gemeldet.</w:t>
      </w:r>
    </w:p>
    <w:p w14:paraId="100851ED" w14:textId="77777777" w:rsidR="00557F06" w:rsidRPr="001E7AFC" w:rsidRDefault="00557F06" w:rsidP="00557F06">
      <w:pPr>
        <w:pStyle w:val="Listenabsatz"/>
        <w:spacing w:after="0"/>
        <w:jc w:val="both"/>
        <w:rPr>
          <w:sz w:val="26"/>
          <w:szCs w:val="26"/>
        </w:rPr>
      </w:pPr>
    </w:p>
    <w:p w14:paraId="2A3BAA1F" w14:textId="77777777" w:rsidR="00066508" w:rsidRPr="001E7AFC" w:rsidRDefault="00066508" w:rsidP="006B7F73">
      <w:pPr>
        <w:pStyle w:val="Listenabsatz"/>
        <w:spacing w:after="0"/>
        <w:jc w:val="both"/>
        <w:rPr>
          <w:sz w:val="26"/>
          <w:szCs w:val="26"/>
        </w:rPr>
      </w:pPr>
    </w:p>
    <w:p w14:paraId="4DFA2381" w14:textId="77777777" w:rsidR="00066508" w:rsidRPr="001E7AFC" w:rsidRDefault="00066508" w:rsidP="006B7F73">
      <w:pPr>
        <w:pStyle w:val="Listenabsatz"/>
        <w:numPr>
          <w:ilvl w:val="0"/>
          <w:numId w:val="2"/>
        </w:numPr>
        <w:spacing w:after="0"/>
        <w:jc w:val="both"/>
        <w:rPr>
          <w:b/>
          <w:sz w:val="26"/>
          <w:szCs w:val="26"/>
          <w:u w:val="single"/>
        </w:rPr>
      </w:pPr>
      <w:r w:rsidRPr="001E7AFC">
        <w:rPr>
          <w:b/>
          <w:sz w:val="26"/>
          <w:szCs w:val="26"/>
          <w:u w:val="single"/>
        </w:rPr>
        <w:t>Organisatorische Voraussetzungen und Umsetzung</w:t>
      </w:r>
    </w:p>
    <w:p w14:paraId="1030E734" w14:textId="77777777" w:rsidR="00066508" w:rsidRPr="001E7AFC" w:rsidRDefault="00066508" w:rsidP="006B7F73">
      <w:pPr>
        <w:pStyle w:val="Listenabsatz"/>
        <w:spacing w:after="0"/>
        <w:ind w:left="1080"/>
        <w:jc w:val="both"/>
        <w:rPr>
          <w:b/>
          <w:sz w:val="26"/>
          <w:szCs w:val="26"/>
          <w:u w:val="single"/>
        </w:rPr>
      </w:pPr>
    </w:p>
    <w:p w14:paraId="3F22797A" w14:textId="77777777" w:rsidR="00066508" w:rsidRPr="001E7AFC" w:rsidRDefault="00066508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Sämtliche Anliegen und Anfragen zur Wiederaufnahme des Trainingsbetriebs sind an die Trainer oder den Vorstand des VfR Laboe zu richten.</w:t>
      </w:r>
    </w:p>
    <w:p w14:paraId="289B1104" w14:textId="77777777" w:rsidR="007C4DD7" w:rsidRPr="001E7AFC" w:rsidRDefault="007C4DD7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Trainer (und </w:t>
      </w:r>
      <w:r w:rsidR="00557F06" w:rsidRPr="001E7AFC">
        <w:rPr>
          <w:sz w:val="26"/>
          <w:szCs w:val="26"/>
        </w:rPr>
        <w:t>bei Bedarf</w:t>
      </w:r>
      <w:r w:rsidR="00066508" w:rsidRPr="001E7AFC">
        <w:rPr>
          <w:sz w:val="26"/>
          <w:szCs w:val="26"/>
        </w:rPr>
        <w:t xml:space="preserve"> </w:t>
      </w:r>
      <w:r w:rsidR="00557F06" w:rsidRPr="001E7AFC">
        <w:rPr>
          <w:sz w:val="26"/>
          <w:szCs w:val="26"/>
        </w:rPr>
        <w:t>Vereinsverantwortliche</w:t>
      </w:r>
      <w:r w:rsidRPr="001E7AFC">
        <w:rPr>
          <w:sz w:val="26"/>
          <w:szCs w:val="26"/>
        </w:rPr>
        <w:t>) informieren die Trainingsgruppen über die geltenden allgemeinen Sicherheits- und Hygienevorschriften.</w:t>
      </w:r>
    </w:p>
    <w:p w14:paraId="5FE89C2B" w14:textId="77777777" w:rsidR="007C4DD7" w:rsidRPr="001E7AFC" w:rsidRDefault="007C4DD7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Die gewissenhafte </w:t>
      </w:r>
      <w:r w:rsidR="007C3A32" w:rsidRPr="001E7AFC">
        <w:rPr>
          <w:sz w:val="26"/>
          <w:szCs w:val="26"/>
        </w:rPr>
        <w:t>Dokumentation der T</w:t>
      </w:r>
      <w:r w:rsidR="00872198" w:rsidRPr="001E7AFC">
        <w:rPr>
          <w:sz w:val="26"/>
          <w:szCs w:val="26"/>
        </w:rPr>
        <w:t>r</w:t>
      </w:r>
      <w:r w:rsidR="007C3A32" w:rsidRPr="001E7AFC">
        <w:rPr>
          <w:sz w:val="26"/>
          <w:szCs w:val="26"/>
        </w:rPr>
        <w:t>a</w:t>
      </w:r>
      <w:r w:rsidR="00872198" w:rsidRPr="001E7AFC">
        <w:rPr>
          <w:sz w:val="26"/>
          <w:szCs w:val="26"/>
        </w:rPr>
        <w:t xml:space="preserve">iningsbeteiligung (z.B. in Papierform oder mittels einer verlässlichen </w:t>
      </w:r>
      <w:r w:rsidR="001E7AFC">
        <w:rPr>
          <w:sz w:val="26"/>
          <w:szCs w:val="26"/>
        </w:rPr>
        <w:t>„Spieler-</w:t>
      </w:r>
      <w:r w:rsidR="00872198" w:rsidRPr="001E7AFC">
        <w:rPr>
          <w:sz w:val="26"/>
          <w:szCs w:val="26"/>
        </w:rPr>
        <w:t>App</w:t>
      </w:r>
      <w:r w:rsidR="001E7AFC">
        <w:rPr>
          <w:sz w:val="26"/>
          <w:szCs w:val="26"/>
        </w:rPr>
        <w:t>“</w:t>
      </w:r>
      <w:r w:rsidR="00872198" w:rsidRPr="001E7AFC">
        <w:rPr>
          <w:sz w:val="26"/>
          <w:szCs w:val="26"/>
        </w:rPr>
        <w:t xml:space="preserve">) ist erforderlich. </w:t>
      </w:r>
    </w:p>
    <w:p w14:paraId="2BE1F77B" w14:textId="77777777" w:rsidR="001E7AFC" w:rsidRPr="001E7AFC" w:rsidRDefault="001E7AFC" w:rsidP="006B7F73">
      <w:pPr>
        <w:pStyle w:val="Listenabsatz"/>
        <w:spacing w:after="0"/>
        <w:jc w:val="both"/>
        <w:rPr>
          <w:sz w:val="26"/>
          <w:szCs w:val="26"/>
        </w:rPr>
      </w:pPr>
    </w:p>
    <w:p w14:paraId="16E00087" w14:textId="77777777" w:rsidR="007B595C" w:rsidRPr="001E7AFC" w:rsidRDefault="007B595C" w:rsidP="006B7F73">
      <w:pPr>
        <w:pStyle w:val="Listenabsatz"/>
        <w:spacing w:after="0"/>
        <w:jc w:val="both"/>
        <w:rPr>
          <w:sz w:val="26"/>
          <w:szCs w:val="26"/>
        </w:rPr>
      </w:pPr>
    </w:p>
    <w:p w14:paraId="2A810287" w14:textId="77777777" w:rsidR="006B7F73" w:rsidRPr="001E7AFC" w:rsidRDefault="006B7F73" w:rsidP="006B7F73">
      <w:pPr>
        <w:pStyle w:val="Listenabsatz"/>
        <w:numPr>
          <w:ilvl w:val="0"/>
          <w:numId w:val="2"/>
        </w:numPr>
        <w:spacing w:after="0"/>
        <w:jc w:val="both"/>
        <w:rPr>
          <w:b/>
          <w:sz w:val="26"/>
          <w:szCs w:val="26"/>
        </w:rPr>
      </w:pPr>
      <w:r w:rsidRPr="001E7AFC">
        <w:rPr>
          <w:b/>
          <w:sz w:val="26"/>
          <w:szCs w:val="26"/>
          <w:u w:val="single"/>
        </w:rPr>
        <w:t>Hygiene- und Distanzregeln</w:t>
      </w:r>
    </w:p>
    <w:p w14:paraId="324AB376" w14:textId="77777777" w:rsidR="00557F06" w:rsidRPr="001E7AFC" w:rsidRDefault="00557F06" w:rsidP="00557F06">
      <w:pPr>
        <w:pStyle w:val="Listenabsatz"/>
        <w:spacing w:after="0"/>
        <w:ind w:left="1080"/>
        <w:jc w:val="both"/>
        <w:rPr>
          <w:sz w:val="26"/>
          <w:szCs w:val="26"/>
        </w:rPr>
      </w:pPr>
    </w:p>
    <w:p w14:paraId="76D3751B" w14:textId="77777777" w:rsidR="00852C87" w:rsidRPr="001E7AFC" w:rsidRDefault="001E7AFC" w:rsidP="00852C87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Voraussetzung für d</w:t>
      </w:r>
      <w:r w:rsidR="00852C87" w:rsidRPr="001E7AFC">
        <w:rPr>
          <w:sz w:val="26"/>
          <w:szCs w:val="26"/>
        </w:rPr>
        <w:t xml:space="preserve">ie Nutzung der </w:t>
      </w:r>
      <w:r>
        <w:rPr>
          <w:sz w:val="26"/>
          <w:szCs w:val="26"/>
        </w:rPr>
        <w:t xml:space="preserve">Toiletten, </w:t>
      </w:r>
      <w:r w:rsidR="00852C87" w:rsidRPr="001E7AFC">
        <w:rPr>
          <w:sz w:val="26"/>
          <w:szCs w:val="26"/>
        </w:rPr>
        <w:t>Umkleide</w:t>
      </w:r>
      <w:r>
        <w:rPr>
          <w:sz w:val="26"/>
          <w:szCs w:val="26"/>
        </w:rPr>
        <w:t xml:space="preserve">kabinen und Sammelduschen ist die Beachtung des Hygiene-Konzeptes des VfR Laboe. </w:t>
      </w:r>
    </w:p>
    <w:p w14:paraId="157CC764" w14:textId="6EF9F3C2" w:rsidR="0031427A" w:rsidRDefault="0031427A" w:rsidP="0031427A">
      <w:pPr>
        <w:pStyle w:val="Listenabsatz"/>
        <w:spacing w:after="0"/>
        <w:jc w:val="both"/>
        <w:rPr>
          <w:sz w:val="26"/>
          <w:szCs w:val="26"/>
        </w:rPr>
      </w:pPr>
    </w:p>
    <w:p w14:paraId="06094EAB" w14:textId="2E1BACE5" w:rsidR="0031427A" w:rsidRDefault="0031427A" w:rsidP="0031427A">
      <w:pPr>
        <w:pStyle w:val="Listenabsatz"/>
        <w:spacing w:after="0"/>
        <w:jc w:val="both"/>
        <w:rPr>
          <w:sz w:val="26"/>
          <w:szCs w:val="26"/>
        </w:rPr>
      </w:pPr>
    </w:p>
    <w:p w14:paraId="76C49E8F" w14:textId="77777777" w:rsidR="0031427A" w:rsidRDefault="0031427A" w:rsidP="0031427A">
      <w:pPr>
        <w:pStyle w:val="Listenabsatz"/>
        <w:spacing w:after="0"/>
        <w:jc w:val="both"/>
        <w:rPr>
          <w:sz w:val="26"/>
          <w:szCs w:val="26"/>
        </w:rPr>
      </w:pPr>
    </w:p>
    <w:p w14:paraId="29407257" w14:textId="08B150FE" w:rsidR="006B7F73" w:rsidRPr="001E7AFC" w:rsidRDefault="00E91097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Händewaschen (30 Sek</w:t>
      </w:r>
      <w:r w:rsidR="00E87D77">
        <w:rPr>
          <w:sz w:val="26"/>
          <w:szCs w:val="26"/>
        </w:rPr>
        <w:t>.</w:t>
      </w:r>
      <w:r w:rsidRPr="001E7AFC">
        <w:rPr>
          <w:sz w:val="26"/>
          <w:szCs w:val="26"/>
        </w:rPr>
        <w:t xml:space="preserve"> mit Seife) vor und dir</w:t>
      </w:r>
      <w:r w:rsidR="006B7F73" w:rsidRPr="001E7AFC">
        <w:rPr>
          <w:sz w:val="26"/>
          <w:szCs w:val="26"/>
        </w:rPr>
        <w:t xml:space="preserve">ekt nach der Trainingseinheit. </w:t>
      </w:r>
    </w:p>
    <w:p w14:paraId="286F2BE1" w14:textId="77777777" w:rsidR="00903213" w:rsidRPr="001E7AFC" w:rsidRDefault="006B7F73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Keine körperlichen Begrüßungsrituale (z.B. Händedruck, Umarmen) durchführen.</w:t>
      </w:r>
    </w:p>
    <w:p w14:paraId="4BF31A06" w14:textId="77777777" w:rsidR="001E7AFC" w:rsidRPr="001E7AFC" w:rsidRDefault="00557F06" w:rsidP="001E7AFC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Personalisierte </w:t>
      </w:r>
      <w:r w:rsidR="006B7F73" w:rsidRPr="001E7AFC">
        <w:rPr>
          <w:sz w:val="26"/>
          <w:szCs w:val="26"/>
        </w:rPr>
        <w:t>Getränkef</w:t>
      </w:r>
      <w:r w:rsidRPr="001E7AFC">
        <w:rPr>
          <w:sz w:val="26"/>
          <w:szCs w:val="26"/>
        </w:rPr>
        <w:t xml:space="preserve">laschen, die zu Hause gefüllt wurden, sind </w:t>
      </w:r>
      <w:r w:rsidR="006B7F73" w:rsidRPr="001E7AFC">
        <w:rPr>
          <w:sz w:val="26"/>
          <w:szCs w:val="26"/>
        </w:rPr>
        <w:t xml:space="preserve">von den Teilnehmern mitzubringen. </w:t>
      </w:r>
    </w:p>
    <w:p w14:paraId="483A365D" w14:textId="77777777" w:rsidR="00557F06" w:rsidRPr="001E7AFC" w:rsidRDefault="00557F06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Vermeiden von Spucken und Naseputzen auf dem Feld.</w:t>
      </w:r>
    </w:p>
    <w:p w14:paraId="7C4473FC" w14:textId="77777777" w:rsidR="00557F06" w:rsidRPr="001E7AFC" w:rsidRDefault="00557F06" w:rsidP="006B7F73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Kein Abklatschen, In-den-Arm-Nehmen und gemeinsames Jubeln.</w:t>
      </w:r>
    </w:p>
    <w:p w14:paraId="69228175" w14:textId="77777777" w:rsidR="00BF12EF" w:rsidRPr="001E7AFC" w:rsidRDefault="00BF12EF" w:rsidP="00BF12EF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Sportgeräte wie Stangen, Hütchen o.ä. sind ausschließlich von den Trainern zu bewegen.</w:t>
      </w:r>
    </w:p>
    <w:p w14:paraId="6BCD4988" w14:textId="77777777" w:rsidR="00BF12EF" w:rsidRPr="001E7AFC" w:rsidRDefault="00BF12EF" w:rsidP="00BF12EF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Fußbälle werden nicht getragen und möglichst personalisiert.</w:t>
      </w:r>
    </w:p>
    <w:p w14:paraId="11CF8240" w14:textId="038D6E21" w:rsidR="00171FCA" w:rsidRPr="001E7AFC" w:rsidRDefault="00CF6678" w:rsidP="00557F06">
      <w:pPr>
        <w:pStyle w:val="Listenabsatz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>Darüber hinaus</w:t>
      </w:r>
      <w:r w:rsidR="00171FCA" w:rsidRPr="001E7AFC">
        <w:rPr>
          <w:sz w:val="26"/>
          <w:szCs w:val="26"/>
        </w:rPr>
        <w:t xml:space="preserve"> ist der Mindestabstand von 1,5 Metern </w:t>
      </w:r>
      <w:r w:rsidR="00966E0B">
        <w:rPr>
          <w:sz w:val="26"/>
          <w:szCs w:val="26"/>
        </w:rPr>
        <w:t xml:space="preserve">abseits des Fußballplatzes </w:t>
      </w:r>
      <w:r w:rsidR="00171FCA" w:rsidRPr="001E7AFC">
        <w:rPr>
          <w:sz w:val="26"/>
          <w:szCs w:val="26"/>
        </w:rPr>
        <w:t>einzuhalten.</w:t>
      </w:r>
    </w:p>
    <w:p w14:paraId="60C493A3" w14:textId="77777777" w:rsidR="00E91097" w:rsidRPr="001E7AFC" w:rsidRDefault="00E91097" w:rsidP="003568E2">
      <w:pPr>
        <w:spacing w:after="0"/>
        <w:jc w:val="both"/>
        <w:rPr>
          <w:sz w:val="26"/>
          <w:szCs w:val="26"/>
        </w:rPr>
      </w:pPr>
      <w:r w:rsidRPr="001E7AFC">
        <w:rPr>
          <w:sz w:val="26"/>
          <w:szCs w:val="26"/>
        </w:rPr>
        <w:t xml:space="preserve"> </w:t>
      </w:r>
    </w:p>
    <w:p w14:paraId="7060AB81" w14:textId="77777777" w:rsidR="007B595C" w:rsidRPr="001E7AFC" w:rsidRDefault="007B595C" w:rsidP="003568E2">
      <w:pPr>
        <w:spacing w:after="0"/>
        <w:jc w:val="both"/>
        <w:rPr>
          <w:sz w:val="26"/>
          <w:szCs w:val="26"/>
        </w:rPr>
      </w:pPr>
    </w:p>
    <w:p w14:paraId="47A06528" w14:textId="77777777" w:rsidR="003568E2" w:rsidRPr="001E7AFC" w:rsidRDefault="006429E3" w:rsidP="003568E2">
      <w:pPr>
        <w:pStyle w:val="Listenabsatz"/>
        <w:numPr>
          <w:ilvl w:val="0"/>
          <w:numId w:val="2"/>
        </w:numPr>
        <w:spacing w:after="0"/>
        <w:jc w:val="both"/>
        <w:rPr>
          <w:b/>
          <w:sz w:val="26"/>
          <w:szCs w:val="26"/>
          <w:u w:val="single"/>
        </w:rPr>
      </w:pPr>
      <w:r w:rsidRPr="001E7AFC">
        <w:rPr>
          <w:b/>
          <w:sz w:val="26"/>
          <w:szCs w:val="26"/>
          <w:u w:val="single"/>
        </w:rPr>
        <w:t>Grundlagen</w:t>
      </w:r>
    </w:p>
    <w:p w14:paraId="6F557B95" w14:textId="77777777" w:rsidR="003568E2" w:rsidRPr="001E7AFC" w:rsidRDefault="003568E2" w:rsidP="003568E2">
      <w:pPr>
        <w:spacing w:after="0"/>
        <w:jc w:val="both"/>
        <w:rPr>
          <w:b/>
          <w:sz w:val="26"/>
          <w:szCs w:val="26"/>
          <w:u w:val="single"/>
        </w:rPr>
      </w:pPr>
    </w:p>
    <w:p w14:paraId="3D72EAFB" w14:textId="5EB69C57" w:rsidR="003568E2" w:rsidRPr="001E7AFC" w:rsidRDefault="003568E2" w:rsidP="003568E2">
      <w:pPr>
        <w:pStyle w:val="Listenabsatz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1E7AFC">
        <w:rPr>
          <w:rFonts w:eastAsia="Times New Roman"/>
          <w:sz w:val="26"/>
          <w:szCs w:val="26"/>
        </w:rPr>
        <w:t xml:space="preserve">Ersatzverkündung zur Landesverordnung zur Neufassung der Corona-Bekämpfungs-verordnung, in Kraft getreten am </w:t>
      </w:r>
      <w:r w:rsidR="00966E0B">
        <w:rPr>
          <w:rFonts w:eastAsia="Times New Roman"/>
          <w:sz w:val="26"/>
          <w:szCs w:val="26"/>
        </w:rPr>
        <w:t>14</w:t>
      </w:r>
      <w:r w:rsidRPr="001E7AFC">
        <w:rPr>
          <w:rFonts w:eastAsia="Times New Roman"/>
          <w:sz w:val="26"/>
          <w:szCs w:val="26"/>
        </w:rPr>
        <w:t>.06.2020 (gilt bis einschließlich 2</w:t>
      </w:r>
      <w:r w:rsidR="00966E0B">
        <w:rPr>
          <w:rFonts w:eastAsia="Times New Roman"/>
          <w:sz w:val="26"/>
          <w:szCs w:val="26"/>
        </w:rPr>
        <w:t>7</w:t>
      </w:r>
      <w:r w:rsidRPr="001E7AFC">
        <w:rPr>
          <w:rFonts w:eastAsia="Times New Roman"/>
          <w:sz w:val="26"/>
          <w:szCs w:val="26"/>
        </w:rPr>
        <w:t>.</w:t>
      </w:r>
      <w:r w:rsidR="00966E0B">
        <w:rPr>
          <w:rFonts w:eastAsia="Times New Roman"/>
          <w:sz w:val="26"/>
          <w:szCs w:val="26"/>
        </w:rPr>
        <w:t>0</w:t>
      </w:r>
      <w:r w:rsidRPr="001E7AFC">
        <w:rPr>
          <w:rFonts w:eastAsia="Times New Roman"/>
          <w:sz w:val="26"/>
          <w:szCs w:val="26"/>
        </w:rPr>
        <w:t>6.20).</w:t>
      </w:r>
    </w:p>
    <w:p w14:paraId="24A43CE4" w14:textId="77777777" w:rsidR="003568E2" w:rsidRDefault="003568E2" w:rsidP="003568E2">
      <w:pPr>
        <w:spacing w:after="0"/>
        <w:jc w:val="both"/>
      </w:pPr>
    </w:p>
    <w:p w14:paraId="4BC0B64B" w14:textId="77777777" w:rsidR="003568E2" w:rsidRDefault="003568E2" w:rsidP="003568E2">
      <w:pPr>
        <w:spacing w:after="0"/>
        <w:jc w:val="both"/>
      </w:pPr>
    </w:p>
    <w:p w14:paraId="3B1E2F51" w14:textId="77777777" w:rsidR="007B595C" w:rsidRDefault="007B595C" w:rsidP="003568E2">
      <w:pPr>
        <w:spacing w:after="0"/>
        <w:jc w:val="both"/>
      </w:pPr>
    </w:p>
    <w:p w14:paraId="100A08A0" w14:textId="77777777" w:rsidR="007C4DD7" w:rsidRPr="001E7AFC" w:rsidRDefault="007C4DD7" w:rsidP="001E7AFC">
      <w:pPr>
        <w:tabs>
          <w:tab w:val="left" w:pos="2229"/>
        </w:tabs>
      </w:pPr>
    </w:p>
    <w:sectPr w:rsidR="007C4DD7" w:rsidRPr="001E7A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B565" w14:textId="77777777" w:rsidR="00B2205F" w:rsidRDefault="00B2205F" w:rsidP="001E7AFC">
      <w:pPr>
        <w:spacing w:after="0" w:line="240" w:lineRule="auto"/>
      </w:pPr>
      <w:r>
        <w:separator/>
      </w:r>
    </w:p>
  </w:endnote>
  <w:endnote w:type="continuationSeparator" w:id="0">
    <w:p w14:paraId="6A2A7032" w14:textId="77777777" w:rsidR="00B2205F" w:rsidRDefault="00B2205F" w:rsidP="001E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1990" w14:textId="77777777" w:rsidR="001E7AFC" w:rsidRDefault="001E7AFC" w:rsidP="001E7AFC">
    <w:pPr>
      <w:pStyle w:val="Fuzeile"/>
    </w:pPr>
    <w:r>
      <w:t>__________________________________________________________________________________</w:t>
    </w:r>
  </w:p>
  <w:p w14:paraId="72DD9CB3" w14:textId="77777777" w:rsidR="001E7AFC" w:rsidRDefault="001E7AFC" w:rsidP="001E7AFC">
    <w:pPr>
      <w:pStyle w:val="Fuzeile"/>
    </w:pPr>
  </w:p>
  <w:p w14:paraId="3AD174BE" w14:textId="77777777" w:rsidR="001E7AFC" w:rsidRDefault="001E7AFC" w:rsidP="001E7AFC">
    <w:pPr>
      <w:pStyle w:val="Fuzeile"/>
    </w:pPr>
    <w:r>
      <w:t>VfR Laboe von 1926 e.V.</w:t>
    </w:r>
    <w:r>
      <w:ptab w:relativeTo="margin" w:alignment="center" w:leader="none"/>
    </w:r>
    <w:r>
      <w:t xml:space="preserve">- Der Vorstand - </w:t>
    </w:r>
    <w:r>
      <w:ptab w:relativeTo="margin" w:alignment="right" w:leader="none"/>
    </w:r>
    <w:r w:rsidR="00BD5321">
      <w:t>20</w:t>
    </w:r>
    <w:r>
      <w:t>. Juni 2020</w:t>
    </w:r>
  </w:p>
  <w:p w14:paraId="10785E4A" w14:textId="77777777" w:rsidR="001E7AFC" w:rsidRDefault="001E7AFC" w:rsidP="001E7AFC">
    <w:pPr>
      <w:pStyle w:val="Fuzeile"/>
    </w:pPr>
  </w:p>
  <w:p w14:paraId="74C5F85F" w14:textId="77777777" w:rsidR="001E7AFC" w:rsidRDefault="001E7AFC" w:rsidP="001E7AFC">
    <w:pPr>
      <w:pStyle w:val="Fuzeile"/>
    </w:pP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87D7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87D7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9F90" w14:textId="77777777" w:rsidR="00B2205F" w:rsidRDefault="00B2205F" w:rsidP="001E7AFC">
      <w:pPr>
        <w:spacing w:after="0" w:line="240" w:lineRule="auto"/>
      </w:pPr>
      <w:r>
        <w:separator/>
      </w:r>
    </w:p>
  </w:footnote>
  <w:footnote w:type="continuationSeparator" w:id="0">
    <w:p w14:paraId="4AB8B852" w14:textId="77777777" w:rsidR="00B2205F" w:rsidRDefault="00B2205F" w:rsidP="001E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09D4" w14:textId="77777777" w:rsidR="001E7AFC" w:rsidRDefault="001E7AFC" w:rsidP="003F485E">
    <w:pPr>
      <w:pStyle w:val="Kopfzeile"/>
      <w:tabs>
        <w:tab w:val="clear" w:pos="4536"/>
        <w:tab w:val="clear" w:pos="9072"/>
        <w:tab w:val="left" w:pos="2517"/>
      </w:tabs>
      <w:rPr>
        <w:noProof/>
        <w:lang w:eastAsia="de-DE"/>
      </w:rPr>
    </w:pPr>
    <w:r w:rsidRPr="00E91097">
      <w:rPr>
        <w:noProof/>
        <w:lang w:eastAsia="de-DE"/>
      </w:rPr>
      <w:drawing>
        <wp:inline distT="0" distB="0" distL="0" distR="0" wp14:anchorId="0E8F32F8" wp14:editId="26A2FC2F">
          <wp:extent cx="628153" cy="628153"/>
          <wp:effectExtent l="0" t="0" r="635" b="635"/>
          <wp:docPr id="1" name="Grafik 1" descr="C:\Users\mschnoor\Pictures\Eigene Bilder\VfR Laboe\V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noor\Pictures\Eigene Bilder\VfR Laboe\V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29" cy="64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sz w:val="50"/>
        <w:szCs w:val="50"/>
      </w:rPr>
      <w:t xml:space="preserve">CORONA-KONZEPT          </w:t>
    </w:r>
    <w:r w:rsidRPr="00E91097">
      <w:rPr>
        <w:noProof/>
        <w:lang w:eastAsia="de-DE"/>
      </w:rPr>
      <w:drawing>
        <wp:inline distT="0" distB="0" distL="0" distR="0" wp14:anchorId="55B1515E" wp14:editId="0E8B6921">
          <wp:extent cx="628153" cy="628153"/>
          <wp:effectExtent l="0" t="0" r="635" b="635"/>
          <wp:docPr id="3" name="Grafik 3" descr="C:\Users\mschnoor\Pictures\Eigene Bilder\VfR Laboe\V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noor\Pictures\Eigene Bilder\VfR Laboe\V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29" cy="64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5D446" w14:textId="77777777" w:rsidR="001E7AFC" w:rsidRPr="001E7AFC" w:rsidRDefault="001E7AFC" w:rsidP="003F485E">
    <w:pPr>
      <w:pStyle w:val="Kopfzeile"/>
      <w:tabs>
        <w:tab w:val="clear" w:pos="4536"/>
        <w:tab w:val="clear" w:pos="9072"/>
        <w:tab w:val="left" w:pos="2517"/>
      </w:tabs>
    </w:pPr>
    <w:r>
      <w:rPr>
        <w:noProof/>
        <w:lang w:eastAsia="de-DE"/>
      </w:rPr>
      <w:tab/>
      <w:t xml:space="preserve"> </w:t>
    </w:r>
    <w:r w:rsidRPr="001E7AFC">
      <w:rPr>
        <w:b/>
        <w:sz w:val="50"/>
        <w:szCs w:val="50"/>
      </w:rPr>
      <w:t xml:space="preserve">  Fußball-Sparte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BE8"/>
    <w:multiLevelType w:val="hybridMultilevel"/>
    <w:tmpl w:val="D89693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08AB"/>
    <w:multiLevelType w:val="hybridMultilevel"/>
    <w:tmpl w:val="C8B20CB6"/>
    <w:lvl w:ilvl="0" w:tplc="E40E8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D11E3"/>
    <w:multiLevelType w:val="hybridMultilevel"/>
    <w:tmpl w:val="EF285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A92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97"/>
    <w:rsid w:val="00000C7E"/>
    <w:rsid w:val="00066508"/>
    <w:rsid w:val="00171FCA"/>
    <w:rsid w:val="001E4EBB"/>
    <w:rsid w:val="001E7AFC"/>
    <w:rsid w:val="002D427C"/>
    <w:rsid w:val="0031427A"/>
    <w:rsid w:val="003568E2"/>
    <w:rsid w:val="003F485E"/>
    <w:rsid w:val="00424BB1"/>
    <w:rsid w:val="00557F06"/>
    <w:rsid w:val="006429E3"/>
    <w:rsid w:val="00683ED6"/>
    <w:rsid w:val="006B7F73"/>
    <w:rsid w:val="007B595C"/>
    <w:rsid w:val="007C3A32"/>
    <w:rsid w:val="007C4DD7"/>
    <w:rsid w:val="00852C87"/>
    <w:rsid w:val="00872198"/>
    <w:rsid w:val="008E3B30"/>
    <w:rsid w:val="00903213"/>
    <w:rsid w:val="009213D9"/>
    <w:rsid w:val="00966E0B"/>
    <w:rsid w:val="009B05F1"/>
    <w:rsid w:val="00B2205F"/>
    <w:rsid w:val="00BD5321"/>
    <w:rsid w:val="00BF12EF"/>
    <w:rsid w:val="00CF6678"/>
    <w:rsid w:val="00E87D77"/>
    <w:rsid w:val="00E91097"/>
    <w:rsid w:val="00EE3FF6"/>
    <w:rsid w:val="00FB5122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395ACE"/>
  <w15:chartTrackingRefBased/>
  <w15:docId w15:val="{99452628-44A2-4D5C-8580-9C89E09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2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AFC"/>
  </w:style>
  <w:style w:type="paragraph" w:styleId="Fuzeile">
    <w:name w:val="footer"/>
    <w:basedOn w:val="Standard"/>
    <w:link w:val="FuzeileZchn"/>
    <w:uiPriority w:val="99"/>
    <w:unhideWhenUsed/>
    <w:rsid w:val="001E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Raytheon Anschuetz GmbH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Schnoor</dc:creator>
  <cp:keywords/>
  <dc:description/>
  <cp:lastModifiedBy>Bernd Kiefer</cp:lastModifiedBy>
  <cp:revision>4</cp:revision>
  <dcterms:created xsi:type="dcterms:W3CDTF">2021-06-16T11:16:00Z</dcterms:created>
  <dcterms:modified xsi:type="dcterms:W3CDTF">2021-06-16T11:20:00Z</dcterms:modified>
</cp:coreProperties>
</file>